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1765E">
        <w:rPr>
          <w:b/>
          <w:sz w:val="26"/>
          <w:szCs w:val="26"/>
        </w:rPr>
        <w:t>Колпачок изолирующий CE 25.</w:t>
      </w:r>
      <w:r w:rsidR="00E07BD3" w:rsidRPr="00E07BD3">
        <w:rPr>
          <w:b/>
          <w:sz w:val="26"/>
          <w:szCs w:val="26"/>
        </w:rPr>
        <w:t>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1765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25.</w:t>
            </w:r>
            <w:r w:rsidR="00E07BD3" w:rsidRPr="00E07BD3">
              <w:t>95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</w:t>
            </w:r>
            <w:proofErr w:type="gramStart"/>
            <w:r>
              <w:rPr>
                <w:color w:val="000000"/>
                <w:shd w:val="clear" w:color="auto" w:fill="FFFFFF"/>
              </w:rPr>
              <w:t>2</w:t>
            </w:r>
            <w:proofErr w:type="gramEnd"/>
            <w:r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CD7640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07BD3" w:rsidRPr="00E07BD3">
              <w:rPr>
                <w:color w:val="000000"/>
                <w:shd w:val="clear" w:color="auto" w:fill="FFFFFF"/>
              </w:rPr>
              <w:t>5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C0D31" w:rsidRDefault="00FC0D31" w:rsidP="00FC0D3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1765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A7" w:rsidRDefault="006C72A7">
      <w:r>
        <w:separator/>
      </w:r>
    </w:p>
  </w:endnote>
  <w:endnote w:type="continuationSeparator" w:id="0">
    <w:p w:rsidR="006C72A7" w:rsidRDefault="006C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A7" w:rsidRDefault="006C72A7">
      <w:r>
        <w:separator/>
      </w:r>
    </w:p>
  </w:footnote>
  <w:footnote w:type="continuationSeparator" w:id="0">
    <w:p w:rsidR="006C72A7" w:rsidRDefault="006C7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2A7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D31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CBB967-432A-40D1-8713-7AF069D7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2015-03-24T10:05:00Z</dcterms:created>
  <dcterms:modified xsi:type="dcterms:W3CDTF">2016-10-06T22:47:00Z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